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840" w:rsidRDefault="007B7840" w:rsidP="00226FB0">
      <w:pPr>
        <w:tabs>
          <w:tab w:val="num" w:pos="0"/>
        </w:tabs>
        <w:spacing w:line="300" w:lineRule="atLeast"/>
        <w:jc w:val="center"/>
        <w:rPr>
          <w:rFonts w:ascii="Tahoma" w:hAnsi="Tahoma" w:cs="Tahoma"/>
          <w:b/>
          <w:lang w:val="en-US"/>
        </w:rPr>
      </w:pPr>
    </w:p>
    <w:p w:rsidR="007B7840" w:rsidRPr="002C518F" w:rsidRDefault="007B7840" w:rsidP="00226FB0">
      <w:pPr>
        <w:tabs>
          <w:tab w:val="num" w:pos="0"/>
        </w:tabs>
        <w:spacing w:line="300" w:lineRule="atLeast"/>
        <w:jc w:val="center"/>
        <w:rPr>
          <w:rFonts w:ascii="Verdana" w:hAnsi="Verdana" w:cs="Tahoma"/>
          <w:b/>
          <w:sz w:val="18"/>
          <w:szCs w:val="18"/>
        </w:rPr>
      </w:pPr>
      <w:r>
        <w:rPr>
          <w:rFonts w:ascii="Verdana" w:hAnsi="Verdana" w:cs="Tahoma"/>
          <w:b/>
          <w:sz w:val="18"/>
          <w:szCs w:val="18"/>
        </w:rPr>
        <w:t xml:space="preserve">Κωδικός </w:t>
      </w:r>
      <w:r w:rsidRPr="002C518F">
        <w:rPr>
          <w:rFonts w:ascii="Verdana" w:hAnsi="Verdana" w:cs="Tahoma"/>
          <w:b/>
          <w:sz w:val="18"/>
          <w:szCs w:val="18"/>
        </w:rPr>
        <w:t xml:space="preserve"> Πρόσκλησης : </w:t>
      </w:r>
      <w:r>
        <w:rPr>
          <w:rFonts w:ascii="Verdana" w:hAnsi="Verdana" w:cs="Tahoma"/>
          <w:b/>
          <w:sz w:val="18"/>
          <w:szCs w:val="18"/>
        </w:rPr>
        <w:t>(</w:t>
      </w:r>
      <w:r w:rsidR="00F379AF">
        <w:rPr>
          <w:rFonts w:ascii="Verdana" w:hAnsi="Verdana" w:cs="Tahoma"/>
          <w:b/>
          <w:sz w:val="18"/>
          <w:szCs w:val="18"/>
        </w:rPr>
        <w:t>4</w:t>
      </w:r>
      <w:bookmarkStart w:id="0" w:name="_GoBack"/>
      <w:bookmarkEnd w:id="0"/>
      <w:r>
        <w:rPr>
          <w:rFonts w:ascii="Verdana" w:hAnsi="Verdana" w:cs="Tahoma"/>
          <w:b/>
          <w:sz w:val="18"/>
          <w:szCs w:val="18"/>
        </w:rPr>
        <w:t>)</w:t>
      </w:r>
    </w:p>
    <w:p w:rsidR="007B7840" w:rsidRPr="002C518F" w:rsidRDefault="007B7840" w:rsidP="00226FB0">
      <w:pPr>
        <w:tabs>
          <w:tab w:val="num" w:pos="0"/>
        </w:tabs>
        <w:spacing w:line="300" w:lineRule="atLeast"/>
        <w:jc w:val="center"/>
        <w:rPr>
          <w:rFonts w:ascii="Verdana" w:hAnsi="Verdana"/>
          <w:b/>
          <w:i/>
          <w:sz w:val="18"/>
          <w:szCs w:val="18"/>
        </w:rPr>
      </w:pPr>
    </w:p>
    <w:p w:rsidR="007B7840" w:rsidRPr="002C518F" w:rsidRDefault="007B7840" w:rsidP="00226FB0">
      <w:pPr>
        <w:jc w:val="center"/>
        <w:outlineLvl w:val="0"/>
        <w:rPr>
          <w:rFonts w:ascii="Verdana" w:hAnsi="Verdana" w:cs="Tahoma"/>
          <w:b/>
          <w:sz w:val="18"/>
          <w:szCs w:val="18"/>
        </w:rPr>
      </w:pPr>
      <w:r w:rsidRPr="002C518F">
        <w:rPr>
          <w:rFonts w:ascii="Verdana" w:hAnsi="Verdana" w:cs="Tahoma"/>
          <w:b/>
          <w:sz w:val="18"/>
          <w:szCs w:val="18"/>
        </w:rPr>
        <w:t>Φορέας Υποβολής Πρότασης :</w:t>
      </w:r>
    </w:p>
    <w:p w:rsidR="007B7840" w:rsidRPr="002C518F" w:rsidRDefault="007B7840" w:rsidP="00226FB0">
      <w:pPr>
        <w:jc w:val="center"/>
        <w:outlineLvl w:val="0"/>
        <w:rPr>
          <w:rFonts w:ascii="Verdana" w:hAnsi="Verdana" w:cs="Tahoma"/>
          <w:b/>
          <w:sz w:val="18"/>
          <w:szCs w:val="18"/>
        </w:rPr>
      </w:pPr>
      <w:r w:rsidRPr="002C518F">
        <w:rPr>
          <w:rFonts w:ascii="Verdana" w:hAnsi="Verdana" w:cs="Tahoma"/>
          <w:b/>
          <w:sz w:val="18"/>
          <w:szCs w:val="18"/>
        </w:rPr>
        <w:t>………………………………………………</w:t>
      </w:r>
    </w:p>
    <w:p w:rsidR="007B7840" w:rsidRPr="002C518F" w:rsidRDefault="007B7840" w:rsidP="00226FB0">
      <w:pPr>
        <w:jc w:val="center"/>
        <w:outlineLvl w:val="0"/>
        <w:rPr>
          <w:rFonts w:ascii="Verdana" w:hAnsi="Verdana" w:cs="Tahoma"/>
          <w:b/>
          <w:sz w:val="18"/>
          <w:szCs w:val="18"/>
        </w:rPr>
      </w:pPr>
    </w:p>
    <w:p w:rsidR="007B7840" w:rsidRPr="002C518F" w:rsidRDefault="007B7840" w:rsidP="00226FB0">
      <w:pPr>
        <w:jc w:val="center"/>
        <w:outlineLvl w:val="0"/>
        <w:rPr>
          <w:rFonts w:ascii="Verdana" w:hAnsi="Verdana" w:cs="Tahoma"/>
          <w:b/>
          <w:sz w:val="18"/>
          <w:szCs w:val="18"/>
        </w:rPr>
      </w:pPr>
      <w:r w:rsidRPr="002C518F">
        <w:rPr>
          <w:rFonts w:ascii="Verdana" w:hAnsi="Verdana" w:cs="Tahoma"/>
          <w:b/>
          <w:sz w:val="18"/>
          <w:szCs w:val="18"/>
        </w:rPr>
        <w:t>Τίτλος Προτεινόμενης Πράξης :</w:t>
      </w:r>
    </w:p>
    <w:p w:rsidR="007B7840" w:rsidRPr="002C518F" w:rsidRDefault="007B7840" w:rsidP="00226FB0">
      <w:pPr>
        <w:jc w:val="center"/>
        <w:outlineLvl w:val="0"/>
        <w:rPr>
          <w:rFonts w:ascii="Verdana" w:hAnsi="Verdana" w:cs="Tahoma"/>
          <w:b/>
          <w:sz w:val="18"/>
          <w:szCs w:val="18"/>
        </w:rPr>
      </w:pPr>
      <w:r w:rsidRPr="002C518F">
        <w:rPr>
          <w:rFonts w:ascii="Verdana" w:hAnsi="Verdana" w:cs="Tahoma"/>
          <w:b/>
          <w:sz w:val="18"/>
          <w:szCs w:val="18"/>
        </w:rPr>
        <w:t>……………………………………………….</w:t>
      </w:r>
    </w:p>
    <w:p w:rsidR="007B7840" w:rsidRPr="002C518F" w:rsidRDefault="007B7840" w:rsidP="00226FB0">
      <w:pPr>
        <w:spacing w:line="360" w:lineRule="auto"/>
        <w:jc w:val="center"/>
        <w:rPr>
          <w:rFonts w:ascii="Verdana" w:hAnsi="Verdana" w:cs="Arial"/>
          <w:b/>
          <w:sz w:val="22"/>
          <w:szCs w:val="22"/>
        </w:rPr>
      </w:pPr>
    </w:p>
    <w:p w:rsidR="007B7840" w:rsidRPr="00B70C8C" w:rsidRDefault="007B7840" w:rsidP="00226FB0">
      <w:pPr>
        <w:spacing w:line="360" w:lineRule="auto"/>
        <w:jc w:val="center"/>
        <w:rPr>
          <w:rFonts w:ascii="Verdana" w:hAnsi="Verdana" w:cs="Arial"/>
          <w:b/>
          <w:sz w:val="20"/>
          <w:szCs w:val="20"/>
          <w:u w:val="single"/>
        </w:rPr>
      </w:pPr>
      <w:r>
        <w:rPr>
          <w:rFonts w:ascii="Verdana" w:hAnsi="Verdana" w:cs="Arial"/>
          <w:b/>
          <w:sz w:val="20"/>
          <w:szCs w:val="20"/>
          <w:u w:val="single"/>
        </w:rPr>
        <w:t xml:space="preserve">ΕΝΤΥΠΟ Δ3 </w:t>
      </w:r>
      <w:r w:rsidRPr="00AC74D0">
        <w:rPr>
          <w:rFonts w:ascii="Verdana" w:hAnsi="Verdana" w:cs="Arial"/>
          <w:b/>
          <w:sz w:val="20"/>
          <w:szCs w:val="20"/>
          <w:u w:val="single"/>
        </w:rPr>
        <w:t xml:space="preserve">: </w:t>
      </w:r>
      <w:r>
        <w:rPr>
          <w:rFonts w:ascii="Verdana" w:hAnsi="Verdana" w:cs="Arial"/>
          <w:b/>
          <w:sz w:val="20"/>
          <w:szCs w:val="20"/>
          <w:u w:val="single"/>
        </w:rPr>
        <w:t>ΕΙΔΙΚΗ</w:t>
      </w:r>
      <w:r w:rsidRPr="00B70C8C">
        <w:rPr>
          <w:rFonts w:ascii="Verdana" w:hAnsi="Verdana" w:cs="Arial"/>
          <w:b/>
          <w:sz w:val="20"/>
          <w:szCs w:val="20"/>
          <w:u w:val="single"/>
        </w:rPr>
        <w:t xml:space="preserve"> ΕΚΘΕΣΗ</w:t>
      </w:r>
    </w:p>
    <w:p w:rsidR="007B7840" w:rsidRPr="00934A13" w:rsidRDefault="007B7840" w:rsidP="00226FB0">
      <w:pPr>
        <w:tabs>
          <w:tab w:val="left" w:pos="420"/>
          <w:tab w:val="left" w:pos="5500"/>
        </w:tabs>
        <w:spacing w:before="200"/>
        <w:jc w:val="both"/>
        <w:rPr>
          <w:rFonts w:ascii="Verdana" w:hAnsi="Verdana" w:cs="Tahoma"/>
          <w:b/>
          <w:sz w:val="20"/>
          <w:szCs w:val="20"/>
        </w:rPr>
      </w:pPr>
      <w:r w:rsidRPr="00934A13">
        <w:rPr>
          <w:rFonts w:ascii="Verdana" w:hAnsi="Verdana" w:cs="Tahoma"/>
          <w:b/>
          <w:sz w:val="20"/>
          <w:szCs w:val="20"/>
        </w:rPr>
        <w:t xml:space="preserve">Α1. ΥΦΙΣΤΑΜΕΝΗ ΚΑΤΑΣΤΑΣΗ ΣΤΟΝ ΤΟΜΕΑ ΤΗΣ ΑΠΟΧΕΤΕΥΣΗΣ </w:t>
      </w:r>
    </w:p>
    <w:p w:rsidR="007B7840" w:rsidRPr="00597932" w:rsidRDefault="007B7840" w:rsidP="00226FB0">
      <w:pPr>
        <w:tabs>
          <w:tab w:val="left" w:pos="420"/>
          <w:tab w:val="left" w:pos="5500"/>
        </w:tabs>
        <w:spacing w:before="200"/>
        <w:jc w:val="both"/>
        <w:rPr>
          <w:rFonts w:ascii="Verdana" w:hAnsi="Verdana" w:cs="Arial"/>
          <w:i/>
          <w:sz w:val="22"/>
          <w:szCs w:val="22"/>
        </w:rPr>
      </w:pPr>
      <w:r w:rsidRPr="00597932">
        <w:rPr>
          <w:rFonts w:ascii="Verdana" w:hAnsi="Verdana" w:cs="Arial"/>
          <w:i/>
          <w:sz w:val="22"/>
          <w:szCs w:val="22"/>
          <w:u w:val="single"/>
        </w:rPr>
        <w:t>Επεξήγηση</w:t>
      </w:r>
      <w:r>
        <w:rPr>
          <w:rFonts w:ascii="Verdana" w:hAnsi="Verdana" w:cs="Arial"/>
          <w:i/>
          <w:sz w:val="22"/>
          <w:szCs w:val="22"/>
        </w:rPr>
        <w:t xml:space="preserve">: </w:t>
      </w:r>
      <w:r w:rsidRPr="00597932">
        <w:rPr>
          <w:rFonts w:ascii="Verdana" w:hAnsi="Verdana" w:cs="Arial"/>
          <w:i/>
          <w:sz w:val="22"/>
          <w:szCs w:val="22"/>
        </w:rPr>
        <w:t>Αναφέρεται αναλυτικά και τεκμηριώνεται με βάση ποιοτικά και ποσοτικά στοιχεία  η υφιστάμενη κατάσταση στον τομέα της αποχέτευσης για την συγκεκριμένη περιοχή που αιτείται χρηματοδότησης.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w:t>
      </w:r>
    </w:p>
    <w:p w:rsidR="007B7840" w:rsidRPr="00934A13" w:rsidRDefault="007B7840" w:rsidP="00226FB0">
      <w:pPr>
        <w:tabs>
          <w:tab w:val="left" w:pos="420"/>
          <w:tab w:val="left" w:pos="5500"/>
        </w:tabs>
        <w:spacing w:before="200"/>
        <w:jc w:val="both"/>
        <w:rPr>
          <w:rFonts w:ascii="Verdana" w:hAnsi="Verdana" w:cs="Arial"/>
          <w:sz w:val="22"/>
          <w:szCs w:val="22"/>
        </w:rPr>
      </w:pPr>
      <w:r>
        <w:rPr>
          <w:rFonts w:ascii="Verdana" w:hAnsi="Verdana" w:cs="Arial"/>
          <w:sz w:val="22"/>
          <w:szCs w:val="22"/>
        </w:rPr>
        <w:t>……….</w:t>
      </w:r>
    </w:p>
    <w:p w:rsidR="007B7840" w:rsidRPr="00934A13" w:rsidRDefault="007B7840" w:rsidP="00226FB0">
      <w:pPr>
        <w:tabs>
          <w:tab w:val="left" w:pos="420"/>
          <w:tab w:val="left" w:pos="5500"/>
        </w:tabs>
        <w:spacing w:before="200"/>
        <w:jc w:val="both"/>
        <w:rPr>
          <w:rFonts w:ascii="Verdana" w:hAnsi="Verdana" w:cs="Tahoma"/>
          <w:b/>
          <w:sz w:val="20"/>
          <w:szCs w:val="20"/>
        </w:rPr>
      </w:pPr>
      <w:r w:rsidRPr="00934A13">
        <w:rPr>
          <w:rFonts w:ascii="Verdana" w:hAnsi="Verdana" w:cs="Tahoma"/>
          <w:b/>
          <w:sz w:val="20"/>
          <w:szCs w:val="20"/>
        </w:rPr>
        <w:t>Α2. ΑΝΑΓΚΕΣ, ΕΛΛΕΙΨΕΙΣ ΚΑΙ ΠΡΟΒΛΗΜΑΤΑ  ΠΟΥ ΘΑ ΕΠΙΛΥΘΟΥΝ ΜΕ ΤΟ ΠΡΟΤΕΙΝΟΜΕΝΟ ΕΡΓΟ</w:t>
      </w:r>
    </w:p>
    <w:p w:rsidR="007B7840" w:rsidRPr="00597932" w:rsidRDefault="007B7840" w:rsidP="00226FB0">
      <w:pPr>
        <w:tabs>
          <w:tab w:val="left" w:pos="420"/>
          <w:tab w:val="left" w:pos="5500"/>
        </w:tabs>
        <w:spacing w:before="200"/>
        <w:jc w:val="both"/>
        <w:rPr>
          <w:rFonts w:ascii="Verdana" w:hAnsi="Verdana"/>
          <w:i/>
          <w:sz w:val="22"/>
          <w:szCs w:val="22"/>
        </w:rPr>
      </w:pPr>
      <w:r w:rsidRPr="00597932">
        <w:rPr>
          <w:rFonts w:ascii="Verdana" w:hAnsi="Verdana" w:cs="Arial"/>
          <w:i/>
          <w:sz w:val="22"/>
          <w:szCs w:val="22"/>
          <w:u w:val="single"/>
        </w:rPr>
        <w:t>Επεξήγηση</w:t>
      </w:r>
      <w:r>
        <w:rPr>
          <w:rFonts w:ascii="Verdana" w:hAnsi="Verdana" w:cs="Arial"/>
          <w:i/>
          <w:sz w:val="22"/>
          <w:szCs w:val="22"/>
        </w:rPr>
        <w:t xml:space="preserve">: </w:t>
      </w:r>
      <w:r w:rsidRPr="00597932">
        <w:rPr>
          <w:rFonts w:ascii="Verdana" w:hAnsi="Verdana"/>
          <w:i/>
          <w:sz w:val="22"/>
          <w:szCs w:val="22"/>
        </w:rPr>
        <w:t xml:space="preserve">Αναφέρονται αναλυτικά και τεκμηριώνονται με βάση ποσοτικά και ποιοτικά δεδομένα (εξυπηρετούμενος πληθυσμός, γεωγραφική έκταση και πρόσθετος πληθυσμός που θα καλυφθεί, προβλέψεις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 με όρους επάρκειας δικτύου αποχέτευσης του πληθυσμού που εξυπηρετείται. </w:t>
      </w:r>
    </w:p>
    <w:p w:rsidR="007B7840" w:rsidRPr="00597932" w:rsidRDefault="007B7840" w:rsidP="001B5768">
      <w:pPr>
        <w:tabs>
          <w:tab w:val="left" w:pos="420"/>
          <w:tab w:val="left" w:pos="5500"/>
        </w:tabs>
        <w:spacing w:before="200"/>
        <w:jc w:val="both"/>
        <w:rPr>
          <w:rFonts w:ascii="Verdana" w:hAnsi="Verdana"/>
          <w:i/>
          <w:sz w:val="22"/>
          <w:szCs w:val="22"/>
        </w:rPr>
      </w:pPr>
      <w:r w:rsidRPr="00597932">
        <w:rPr>
          <w:rFonts w:ascii="Verdana" w:hAnsi="Verdana"/>
          <w:i/>
          <w:sz w:val="22"/>
          <w:szCs w:val="22"/>
        </w:rPr>
        <w:t>Στοιχειοθετείται και αναφέρεται το μέγεθος της αιτούμενης παρέμβασης σε σχέση με τις ανάγκες που προκύπτουν στην συγκεκριμένη περιοχή (πλήρης ή μερική κάλυψη αναγκών) καθώς και ποσοστό εδαφικής κάλυψης με δίκτυο αποχέτευσης στα διοικητικά όρια ευθύνης του φορέα.</w:t>
      </w:r>
    </w:p>
    <w:p w:rsidR="007B7840" w:rsidRPr="00597932" w:rsidRDefault="007B7840" w:rsidP="001B5768">
      <w:pPr>
        <w:tabs>
          <w:tab w:val="left" w:pos="420"/>
          <w:tab w:val="left" w:pos="5500"/>
        </w:tabs>
        <w:spacing w:before="200"/>
        <w:jc w:val="both"/>
        <w:rPr>
          <w:rFonts w:ascii="Verdana" w:hAnsi="Verdana"/>
          <w:i/>
          <w:sz w:val="22"/>
          <w:szCs w:val="22"/>
        </w:rPr>
      </w:pPr>
      <w:r w:rsidRPr="00597932">
        <w:rPr>
          <w:rFonts w:ascii="Verdana" w:hAnsi="Verdana"/>
          <w:i/>
          <w:sz w:val="22"/>
          <w:szCs w:val="22"/>
        </w:rPr>
        <w:t>Προσδιορίζεται η σκοπιμότητα της παρέμβασης σε σχέση με την ισχύουσα νομοθεσία περί αστικών λυμάτων (ΚΥΑ 5673-400-97)</w:t>
      </w:r>
      <w:r>
        <w:rPr>
          <w:rFonts w:ascii="Verdana" w:hAnsi="Verdana"/>
          <w:i/>
          <w:sz w:val="22"/>
          <w:szCs w:val="22"/>
        </w:rPr>
        <w:t>.</w:t>
      </w:r>
    </w:p>
    <w:p w:rsidR="007B7840" w:rsidRDefault="007B7840" w:rsidP="001B5768">
      <w:pPr>
        <w:tabs>
          <w:tab w:val="left" w:pos="420"/>
          <w:tab w:val="left" w:pos="5500"/>
        </w:tabs>
        <w:spacing w:before="200"/>
        <w:jc w:val="both"/>
        <w:rPr>
          <w:rFonts w:ascii="Verdana" w:hAnsi="Verdana"/>
          <w:sz w:val="22"/>
          <w:szCs w:val="22"/>
        </w:rPr>
      </w:pPr>
      <w:r>
        <w:rPr>
          <w:rFonts w:ascii="Verdana" w:hAnsi="Verdana"/>
          <w:sz w:val="22"/>
          <w:szCs w:val="22"/>
        </w:rPr>
        <w:t>………</w:t>
      </w:r>
    </w:p>
    <w:p w:rsidR="007B7840" w:rsidRDefault="007B7840" w:rsidP="001B5768">
      <w:pPr>
        <w:tabs>
          <w:tab w:val="left" w:pos="420"/>
          <w:tab w:val="left" w:pos="5500"/>
        </w:tabs>
        <w:spacing w:before="200"/>
        <w:jc w:val="both"/>
        <w:rPr>
          <w:rFonts w:ascii="Verdana" w:hAnsi="Verdana"/>
          <w:sz w:val="22"/>
          <w:szCs w:val="22"/>
        </w:rPr>
      </w:pPr>
    </w:p>
    <w:p w:rsidR="007B7840" w:rsidRDefault="007B7840" w:rsidP="001B5768">
      <w:pPr>
        <w:tabs>
          <w:tab w:val="left" w:pos="420"/>
          <w:tab w:val="left" w:pos="5500"/>
        </w:tabs>
        <w:spacing w:before="200"/>
        <w:jc w:val="both"/>
        <w:rPr>
          <w:rFonts w:ascii="Verdana" w:hAnsi="Verdana"/>
          <w:sz w:val="22"/>
          <w:szCs w:val="22"/>
        </w:rPr>
      </w:pPr>
    </w:p>
    <w:p w:rsidR="007B7840" w:rsidRDefault="007B7840" w:rsidP="001B5768">
      <w:pPr>
        <w:tabs>
          <w:tab w:val="left" w:pos="420"/>
          <w:tab w:val="left" w:pos="5500"/>
        </w:tabs>
        <w:spacing w:before="200"/>
        <w:jc w:val="both"/>
        <w:rPr>
          <w:rFonts w:ascii="Verdana" w:hAnsi="Verdana"/>
          <w:sz w:val="22"/>
          <w:szCs w:val="22"/>
        </w:rPr>
      </w:pPr>
    </w:p>
    <w:p w:rsidR="007B7840" w:rsidRDefault="007B7840" w:rsidP="001B5768">
      <w:pPr>
        <w:tabs>
          <w:tab w:val="left" w:pos="420"/>
          <w:tab w:val="left" w:pos="5500"/>
        </w:tabs>
        <w:spacing w:before="200"/>
        <w:jc w:val="both"/>
        <w:rPr>
          <w:rFonts w:ascii="Verdana" w:hAnsi="Verdana"/>
          <w:b/>
          <w:sz w:val="20"/>
          <w:szCs w:val="20"/>
        </w:rPr>
      </w:pPr>
      <w:r w:rsidRPr="00774747">
        <w:rPr>
          <w:rFonts w:ascii="Verdana" w:hAnsi="Verdana"/>
          <w:b/>
          <w:sz w:val="20"/>
          <w:szCs w:val="20"/>
        </w:rPr>
        <w:t>Α3. ΣΥΝΟΠΤΙΚΗ ΠΕΡΙΓΡΑΦΗ ΠΡΟΤΕΙΝΟΜΕΝΟΥ ΕΡΓΟΥ (ΤΕΧΝΙΚΑ ΧΑΡΑΚΤΗΡΙΣΤΙΚΑ)</w:t>
      </w:r>
    </w:p>
    <w:p w:rsidR="007B7840" w:rsidRPr="00F67D84" w:rsidRDefault="007B7840" w:rsidP="001B5768">
      <w:pPr>
        <w:tabs>
          <w:tab w:val="left" w:pos="420"/>
          <w:tab w:val="left" w:pos="5500"/>
        </w:tabs>
        <w:spacing w:before="200"/>
        <w:jc w:val="both"/>
        <w:rPr>
          <w:rFonts w:ascii="Verdana" w:hAnsi="Verdana"/>
          <w:i/>
          <w:sz w:val="22"/>
          <w:szCs w:val="22"/>
        </w:rPr>
      </w:pPr>
      <w:r w:rsidRPr="00597932">
        <w:rPr>
          <w:rFonts w:ascii="Verdana" w:hAnsi="Verdana" w:cs="Arial"/>
          <w:i/>
          <w:sz w:val="22"/>
          <w:szCs w:val="22"/>
          <w:u w:val="single"/>
        </w:rPr>
        <w:t>Επεξήγηση</w:t>
      </w:r>
      <w:r>
        <w:rPr>
          <w:rFonts w:ascii="Verdana" w:hAnsi="Verdana" w:cs="Arial"/>
          <w:i/>
          <w:sz w:val="22"/>
          <w:szCs w:val="22"/>
        </w:rPr>
        <w:t xml:space="preserve">: </w:t>
      </w:r>
      <w:r w:rsidRPr="00F67D84">
        <w:rPr>
          <w:rFonts w:ascii="Verdana" w:hAnsi="Verdana"/>
          <w:i/>
          <w:sz w:val="22"/>
          <w:szCs w:val="22"/>
        </w:rPr>
        <w:t>Αναφέρονται συνοπτικά τα τεχνικά χαρακτηριστικά του υπό χρηματοδότηση έργου</w:t>
      </w:r>
      <w:r>
        <w:rPr>
          <w:rFonts w:ascii="Verdana" w:hAnsi="Verdana"/>
          <w:i/>
          <w:sz w:val="22"/>
          <w:szCs w:val="22"/>
        </w:rPr>
        <w:t xml:space="preserve"> ανάλογα με το είδος του (έργο – μελέτη – προμήθεια – υπηρεσία)</w:t>
      </w:r>
      <w:r w:rsidRPr="00F67D84">
        <w:rPr>
          <w:rFonts w:ascii="Verdana" w:hAnsi="Verdana"/>
          <w:i/>
          <w:sz w:val="22"/>
          <w:szCs w:val="22"/>
        </w:rPr>
        <w:t xml:space="preserve"> και </w:t>
      </w:r>
      <w:r>
        <w:rPr>
          <w:rFonts w:ascii="Verdana" w:hAnsi="Verdana"/>
          <w:i/>
          <w:sz w:val="22"/>
          <w:szCs w:val="22"/>
        </w:rPr>
        <w:t>ενδεικτικά</w:t>
      </w:r>
      <w:r w:rsidRPr="00F67D84">
        <w:rPr>
          <w:rFonts w:ascii="Verdana" w:hAnsi="Verdana"/>
          <w:i/>
          <w:sz w:val="22"/>
          <w:szCs w:val="22"/>
        </w:rPr>
        <w:t>:</w:t>
      </w:r>
    </w:p>
    <w:p w:rsidR="007B7840" w:rsidRPr="00F67D84" w:rsidRDefault="007B7840" w:rsidP="00F67D84">
      <w:pPr>
        <w:numPr>
          <w:ilvl w:val="0"/>
          <w:numId w:val="1"/>
        </w:numPr>
        <w:tabs>
          <w:tab w:val="left" w:pos="420"/>
          <w:tab w:val="left" w:pos="5500"/>
        </w:tabs>
        <w:spacing w:before="120"/>
        <w:ind w:left="794" w:hanging="357"/>
        <w:jc w:val="both"/>
        <w:rPr>
          <w:rFonts w:ascii="Verdana" w:hAnsi="Verdana"/>
          <w:i/>
          <w:sz w:val="22"/>
          <w:szCs w:val="22"/>
        </w:rPr>
      </w:pPr>
      <w:r w:rsidRPr="00F67D84">
        <w:rPr>
          <w:rFonts w:ascii="Verdana" w:hAnsi="Verdana"/>
          <w:i/>
          <w:sz w:val="22"/>
          <w:szCs w:val="22"/>
        </w:rPr>
        <w:t>εξυπηρετούμενος πληθυσμός (Α΄ και Β΄ φάση)</w:t>
      </w:r>
    </w:p>
    <w:p w:rsidR="007B7840" w:rsidRPr="00F67D84" w:rsidRDefault="007B7840" w:rsidP="00F67D84">
      <w:pPr>
        <w:numPr>
          <w:ilvl w:val="0"/>
          <w:numId w:val="1"/>
        </w:numPr>
        <w:tabs>
          <w:tab w:val="left" w:pos="420"/>
          <w:tab w:val="left" w:pos="5500"/>
        </w:tabs>
        <w:spacing w:before="120"/>
        <w:ind w:left="794" w:hanging="357"/>
        <w:jc w:val="both"/>
        <w:rPr>
          <w:rFonts w:ascii="Verdana" w:hAnsi="Verdana"/>
          <w:i/>
          <w:sz w:val="22"/>
          <w:szCs w:val="22"/>
        </w:rPr>
      </w:pPr>
      <w:r w:rsidRPr="00F67D84">
        <w:rPr>
          <w:rFonts w:ascii="Verdana" w:hAnsi="Verdana"/>
          <w:i/>
          <w:sz w:val="22"/>
          <w:szCs w:val="22"/>
        </w:rPr>
        <w:t>παροχές ακαθάρτων (Α΄ και Β΄ φάση)</w:t>
      </w:r>
    </w:p>
    <w:p w:rsidR="007B7840" w:rsidRPr="00F67D84" w:rsidRDefault="007B7840" w:rsidP="00F67D84">
      <w:pPr>
        <w:numPr>
          <w:ilvl w:val="0"/>
          <w:numId w:val="1"/>
        </w:numPr>
        <w:tabs>
          <w:tab w:val="left" w:pos="420"/>
          <w:tab w:val="left" w:pos="5500"/>
        </w:tabs>
        <w:spacing w:before="120"/>
        <w:ind w:left="794" w:hanging="357"/>
        <w:jc w:val="both"/>
        <w:rPr>
          <w:rFonts w:ascii="Verdana" w:hAnsi="Verdana"/>
          <w:i/>
          <w:sz w:val="22"/>
          <w:szCs w:val="22"/>
        </w:rPr>
      </w:pPr>
      <w:r w:rsidRPr="00F67D84">
        <w:rPr>
          <w:rFonts w:ascii="Verdana" w:hAnsi="Verdana"/>
          <w:i/>
          <w:sz w:val="22"/>
          <w:szCs w:val="22"/>
        </w:rPr>
        <w:t>στοιχεία αγωγών (μήκος, είδος, διάμετρος)</w:t>
      </w:r>
    </w:p>
    <w:p w:rsidR="007B7840" w:rsidRPr="00F67D84" w:rsidRDefault="007B7840" w:rsidP="00F67D84">
      <w:pPr>
        <w:numPr>
          <w:ilvl w:val="0"/>
          <w:numId w:val="1"/>
        </w:numPr>
        <w:tabs>
          <w:tab w:val="left" w:pos="420"/>
          <w:tab w:val="left" w:pos="5500"/>
        </w:tabs>
        <w:spacing w:before="120"/>
        <w:ind w:left="794" w:hanging="357"/>
        <w:jc w:val="both"/>
        <w:rPr>
          <w:rFonts w:ascii="Verdana" w:hAnsi="Verdana"/>
          <w:i/>
          <w:sz w:val="22"/>
          <w:szCs w:val="22"/>
        </w:rPr>
      </w:pPr>
      <w:r w:rsidRPr="00F67D84">
        <w:rPr>
          <w:rFonts w:ascii="Verdana" w:hAnsi="Verdana"/>
          <w:i/>
          <w:sz w:val="22"/>
          <w:szCs w:val="22"/>
        </w:rPr>
        <w:t>στοιχεία Α/Σ (αντλιοστασίων) (μανομετρικό, παροχή, αριθμός αντλιών)</w:t>
      </w:r>
    </w:p>
    <w:p w:rsidR="007B7840" w:rsidRPr="00F67D84" w:rsidRDefault="007B7840" w:rsidP="00F67D84">
      <w:pPr>
        <w:numPr>
          <w:ilvl w:val="0"/>
          <w:numId w:val="1"/>
        </w:numPr>
        <w:tabs>
          <w:tab w:val="left" w:pos="420"/>
          <w:tab w:val="left" w:pos="5500"/>
        </w:tabs>
        <w:spacing w:before="120"/>
        <w:ind w:left="794" w:hanging="357"/>
        <w:jc w:val="both"/>
        <w:rPr>
          <w:rFonts w:ascii="Verdana" w:hAnsi="Verdana"/>
          <w:i/>
          <w:sz w:val="22"/>
          <w:szCs w:val="22"/>
        </w:rPr>
      </w:pPr>
      <w:r w:rsidRPr="00F67D84">
        <w:rPr>
          <w:rFonts w:ascii="Verdana" w:hAnsi="Verdana"/>
          <w:i/>
          <w:sz w:val="22"/>
          <w:szCs w:val="22"/>
        </w:rPr>
        <w:t>κόστος κατασκευής</w:t>
      </w:r>
    </w:p>
    <w:p w:rsidR="007B7840" w:rsidRPr="00F67D84" w:rsidRDefault="007B7840" w:rsidP="00F67D84">
      <w:pPr>
        <w:numPr>
          <w:ilvl w:val="0"/>
          <w:numId w:val="1"/>
        </w:numPr>
        <w:tabs>
          <w:tab w:val="left" w:pos="420"/>
          <w:tab w:val="left" w:pos="5500"/>
        </w:tabs>
        <w:spacing w:before="120"/>
        <w:ind w:left="794" w:hanging="357"/>
        <w:jc w:val="both"/>
        <w:rPr>
          <w:rFonts w:ascii="Verdana" w:hAnsi="Verdana"/>
          <w:i/>
          <w:sz w:val="22"/>
          <w:szCs w:val="22"/>
        </w:rPr>
      </w:pPr>
      <w:r w:rsidRPr="00F67D84">
        <w:rPr>
          <w:rFonts w:ascii="Verdana" w:hAnsi="Verdana"/>
          <w:i/>
          <w:sz w:val="22"/>
          <w:szCs w:val="22"/>
        </w:rPr>
        <w:t>μονάδα επεξεργασίας στην οποία οδηγούνται τα λύματα και τελικός αποδέκτης</w:t>
      </w:r>
    </w:p>
    <w:p w:rsidR="007B7840" w:rsidRPr="00F67D84" w:rsidRDefault="007B7840" w:rsidP="00F67D84">
      <w:pPr>
        <w:numPr>
          <w:ilvl w:val="0"/>
          <w:numId w:val="1"/>
        </w:numPr>
        <w:tabs>
          <w:tab w:val="left" w:pos="420"/>
          <w:tab w:val="left" w:pos="5500"/>
        </w:tabs>
        <w:spacing w:before="120"/>
        <w:ind w:left="794" w:hanging="357"/>
        <w:jc w:val="both"/>
        <w:rPr>
          <w:rFonts w:ascii="Verdana" w:hAnsi="Verdana" w:cs="Arial"/>
          <w:b/>
          <w:i/>
          <w:sz w:val="20"/>
          <w:szCs w:val="20"/>
        </w:rPr>
      </w:pPr>
      <w:r w:rsidRPr="00F67D84">
        <w:rPr>
          <w:rFonts w:ascii="Verdana" w:hAnsi="Verdana"/>
          <w:i/>
          <w:sz w:val="22"/>
          <w:szCs w:val="22"/>
        </w:rPr>
        <w:t>θεσμικό πλαίσιο ανάθεσης των μελετών.</w:t>
      </w:r>
    </w:p>
    <w:p w:rsidR="007B7840" w:rsidRPr="004C6304" w:rsidRDefault="007B7840" w:rsidP="00226FB0">
      <w:pPr>
        <w:tabs>
          <w:tab w:val="left" w:pos="420"/>
          <w:tab w:val="left" w:pos="5500"/>
        </w:tabs>
        <w:spacing w:before="200"/>
        <w:jc w:val="both"/>
        <w:rPr>
          <w:rFonts w:ascii="Verdana" w:hAnsi="Verdana" w:cs="Arial"/>
          <w:i/>
          <w:sz w:val="22"/>
          <w:szCs w:val="22"/>
        </w:rPr>
      </w:pPr>
      <w:r w:rsidRPr="004C6304">
        <w:rPr>
          <w:rFonts w:ascii="Verdana" w:hAnsi="Verdana" w:cs="Arial"/>
          <w:i/>
          <w:sz w:val="22"/>
          <w:szCs w:val="22"/>
        </w:rPr>
        <w:t>………</w:t>
      </w:r>
    </w:p>
    <w:p w:rsidR="007B7840" w:rsidRPr="00934A13" w:rsidRDefault="007B7840" w:rsidP="00226FB0">
      <w:pPr>
        <w:tabs>
          <w:tab w:val="left" w:pos="420"/>
          <w:tab w:val="left" w:pos="5500"/>
        </w:tabs>
        <w:spacing w:before="200"/>
        <w:jc w:val="both"/>
        <w:rPr>
          <w:rFonts w:ascii="Verdana" w:hAnsi="Verdana" w:cs="Tahoma"/>
          <w:b/>
          <w:sz w:val="20"/>
          <w:szCs w:val="20"/>
        </w:rPr>
      </w:pPr>
      <w:r w:rsidRPr="00934A13">
        <w:rPr>
          <w:rFonts w:ascii="Verdana" w:hAnsi="Verdana" w:cs="Tahoma"/>
          <w:b/>
          <w:sz w:val="20"/>
          <w:szCs w:val="20"/>
        </w:rPr>
        <w:t>Α</w:t>
      </w:r>
      <w:r>
        <w:rPr>
          <w:rFonts w:ascii="Verdana" w:hAnsi="Verdana" w:cs="Tahoma"/>
          <w:b/>
          <w:sz w:val="20"/>
          <w:szCs w:val="20"/>
        </w:rPr>
        <w:t>4</w:t>
      </w:r>
      <w:r w:rsidRPr="00934A13">
        <w:rPr>
          <w:rFonts w:ascii="Verdana" w:hAnsi="Verdana" w:cs="Tahoma"/>
          <w:b/>
          <w:sz w:val="20"/>
          <w:szCs w:val="20"/>
        </w:rPr>
        <w:t xml:space="preserve">. ΣΥΝΟΠΤΙΚΗ ΠΕΡΙΓΡΑΦΗ ΣΥΝΑΦΩΝ ΕΡΓΩΝ </w:t>
      </w:r>
      <w:r>
        <w:rPr>
          <w:rFonts w:ascii="Verdana" w:hAnsi="Verdana" w:cs="Tahoma"/>
          <w:b/>
          <w:sz w:val="20"/>
          <w:szCs w:val="20"/>
        </w:rPr>
        <w:t>ΣΤΗΝ ΠΕΡΙΟΧΗ ΜΕΛΕΤΗΣ</w:t>
      </w:r>
      <w:r w:rsidRPr="00934A13">
        <w:rPr>
          <w:rFonts w:ascii="Verdana" w:hAnsi="Verdana" w:cs="Tahoma"/>
          <w:b/>
          <w:sz w:val="20"/>
          <w:szCs w:val="20"/>
        </w:rPr>
        <w:t xml:space="preserve"> </w:t>
      </w:r>
    </w:p>
    <w:p w:rsidR="007B7840" w:rsidRPr="00934A13" w:rsidRDefault="007B7840">
      <w:pPr>
        <w:rPr>
          <w:rFonts w:ascii="Verdana" w:hAnsi="Verdana"/>
          <w:sz w:val="20"/>
          <w:szCs w:val="20"/>
        </w:rPr>
      </w:pPr>
    </w:p>
    <w:p w:rsidR="007B7840" w:rsidRPr="00F67D84" w:rsidRDefault="007B7840" w:rsidP="0038096C">
      <w:pPr>
        <w:jc w:val="both"/>
        <w:rPr>
          <w:rFonts w:ascii="Verdana" w:hAnsi="Verdana"/>
          <w:i/>
          <w:sz w:val="22"/>
          <w:szCs w:val="22"/>
        </w:rPr>
      </w:pPr>
      <w:r w:rsidRPr="00597932">
        <w:rPr>
          <w:rFonts w:ascii="Verdana" w:hAnsi="Verdana" w:cs="Arial"/>
          <w:i/>
          <w:sz w:val="22"/>
          <w:szCs w:val="22"/>
          <w:u w:val="single"/>
        </w:rPr>
        <w:t>Επεξήγηση</w:t>
      </w:r>
      <w:r>
        <w:rPr>
          <w:rFonts w:ascii="Verdana" w:hAnsi="Verdana" w:cs="Arial"/>
          <w:i/>
          <w:sz w:val="22"/>
          <w:szCs w:val="22"/>
        </w:rPr>
        <w:t xml:space="preserve">: </w:t>
      </w:r>
      <w:r w:rsidRPr="00F67D84">
        <w:rPr>
          <w:rFonts w:ascii="Verdana" w:hAnsi="Verdana"/>
          <w:i/>
          <w:sz w:val="22"/>
          <w:szCs w:val="22"/>
        </w:rPr>
        <w:t xml:space="preserve">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τομέα της </w:t>
      </w:r>
      <w:r w:rsidRPr="00F67D84">
        <w:rPr>
          <w:rFonts w:ascii="Verdana" w:hAnsi="Verdana"/>
          <w:b/>
          <w:i/>
          <w:sz w:val="22"/>
          <w:szCs w:val="22"/>
        </w:rPr>
        <w:t>αποχέτευσης και της επεξεργασίας λυμάτων</w:t>
      </w:r>
      <w:r w:rsidRPr="00F67D84">
        <w:rPr>
          <w:rFonts w:ascii="Verdana" w:hAnsi="Verdana"/>
          <w:i/>
          <w:sz w:val="22"/>
          <w:szCs w:val="22"/>
        </w:rPr>
        <w:t>.</w:t>
      </w:r>
    </w:p>
    <w:p w:rsidR="007B7840" w:rsidRPr="00F67D84" w:rsidRDefault="007B7840" w:rsidP="0038096C">
      <w:pPr>
        <w:jc w:val="both"/>
        <w:rPr>
          <w:rFonts w:ascii="Verdana" w:hAnsi="Verdana" w:cs="Arial"/>
          <w:i/>
          <w:sz w:val="22"/>
          <w:szCs w:val="22"/>
        </w:rPr>
      </w:pPr>
      <w:r w:rsidRPr="00F67D84">
        <w:rPr>
          <w:rFonts w:ascii="Verdana" w:hAnsi="Verdana"/>
          <w:i/>
          <w:sz w:val="22"/>
          <w:szCs w:val="22"/>
        </w:rPr>
        <w:t xml:space="preserve">Συγκεκριμένα καταγράφονται ήδη </w:t>
      </w:r>
      <w:r w:rsidRPr="00F67D84">
        <w:rPr>
          <w:rFonts w:ascii="Verdana" w:hAnsi="Verdana" w:cs="Arial"/>
          <w:i/>
          <w:sz w:val="22"/>
          <w:szCs w:val="22"/>
        </w:rPr>
        <w:t>λειτουργούντα συστήματα συλλογής, επεξεργασίας και διάθεσης υγρών αποβλήτων (ΕΕΛ) στην περιοχή.</w:t>
      </w:r>
    </w:p>
    <w:p w:rsidR="007B7840" w:rsidRPr="00F67D84" w:rsidRDefault="007B7840" w:rsidP="0038096C">
      <w:pPr>
        <w:jc w:val="both"/>
        <w:rPr>
          <w:rFonts w:ascii="Verdana" w:hAnsi="Verdana"/>
          <w:i/>
          <w:sz w:val="22"/>
          <w:szCs w:val="22"/>
        </w:rPr>
      </w:pPr>
      <w:r w:rsidRPr="00F67D84">
        <w:rPr>
          <w:rFonts w:ascii="Verdana" w:hAnsi="Verdana"/>
          <w:i/>
          <w:sz w:val="22"/>
          <w:szCs w:val="22"/>
        </w:rPr>
        <w:t>Δίνονται για κάθε έργο στοιχεία που αφορούν την χρονική περίοδο υλοποίησης του έργου, τον προϋπολογισμό, πολύ συνοπτική περιγραφή του έργου και των επιπτώσεών του, τον φορέα χρηματοδότησης και το χρηματοδοτικό πλαίσιο  και την αναμενόμενη ημερομηνία ολοκλήρωσης (σε περίπτωση που το έργο βρίσκεται στη φάση υλοποίησης).</w:t>
      </w:r>
    </w:p>
    <w:p w:rsidR="007B7840" w:rsidRPr="00934A13" w:rsidRDefault="007B7840" w:rsidP="0038096C">
      <w:pPr>
        <w:jc w:val="both"/>
        <w:rPr>
          <w:rFonts w:ascii="Verdana" w:hAnsi="Verdana"/>
          <w:sz w:val="22"/>
          <w:szCs w:val="22"/>
        </w:rPr>
      </w:pPr>
    </w:p>
    <w:p w:rsidR="007B7840" w:rsidRPr="00934A13" w:rsidRDefault="007B7840" w:rsidP="00161230">
      <w:pPr>
        <w:spacing w:line="360" w:lineRule="auto"/>
        <w:ind w:left="357"/>
        <w:jc w:val="right"/>
        <w:rPr>
          <w:rFonts w:ascii="Verdana" w:hAnsi="Verdana" w:cs="Tahoma"/>
          <w:sz w:val="22"/>
          <w:szCs w:val="22"/>
        </w:rPr>
      </w:pPr>
      <w:r w:rsidRPr="00934A13">
        <w:rPr>
          <w:rFonts w:ascii="Verdana" w:hAnsi="Verdana" w:cs="Tahoma"/>
          <w:sz w:val="22"/>
          <w:szCs w:val="22"/>
        </w:rPr>
        <w:t>Ημερομηνία</w:t>
      </w:r>
    </w:p>
    <w:p w:rsidR="007B7840" w:rsidRPr="00934A13" w:rsidRDefault="007B7840" w:rsidP="00161230">
      <w:pPr>
        <w:spacing w:line="360" w:lineRule="auto"/>
        <w:ind w:left="357"/>
        <w:jc w:val="right"/>
        <w:rPr>
          <w:rFonts w:ascii="Verdana" w:hAnsi="Verdana" w:cs="Tahoma"/>
          <w:sz w:val="22"/>
          <w:szCs w:val="22"/>
        </w:rPr>
      </w:pPr>
    </w:p>
    <w:p w:rsidR="007B7840" w:rsidRPr="00934A13" w:rsidRDefault="007B7840" w:rsidP="00161230">
      <w:pPr>
        <w:spacing w:line="360" w:lineRule="auto"/>
        <w:ind w:left="357"/>
        <w:jc w:val="right"/>
        <w:rPr>
          <w:rFonts w:ascii="Verdana" w:hAnsi="Verdana" w:cs="Tahoma"/>
          <w:sz w:val="22"/>
          <w:szCs w:val="22"/>
        </w:rPr>
      </w:pPr>
    </w:p>
    <w:p w:rsidR="007B7840" w:rsidRPr="00934A13" w:rsidRDefault="007B7840" w:rsidP="00161230">
      <w:pPr>
        <w:spacing w:line="360" w:lineRule="auto"/>
        <w:ind w:left="357"/>
        <w:jc w:val="right"/>
        <w:outlineLvl w:val="0"/>
        <w:rPr>
          <w:rFonts w:ascii="Verdana" w:hAnsi="Verdana" w:cs="Tahoma"/>
          <w:sz w:val="22"/>
          <w:szCs w:val="22"/>
        </w:rPr>
      </w:pPr>
      <w:r>
        <w:rPr>
          <w:rFonts w:ascii="Verdana" w:hAnsi="Verdana" w:cs="Tahoma"/>
          <w:sz w:val="22"/>
          <w:szCs w:val="22"/>
        </w:rPr>
        <w:t xml:space="preserve"> </w:t>
      </w:r>
      <w:r w:rsidRPr="00934A13">
        <w:rPr>
          <w:rFonts w:ascii="Verdana" w:hAnsi="Verdana" w:cs="Tahoma"/>
          <w:sz w:val="22"/>
          <w:szCs w:val="22"/>
        </w:rPr>
        <w:t>Ο Νόμιμος Εκπρόσωπος</w:t>
      </w:r>
    </w:p>
    <w:p w:rsidR="007B7840" w:rsidRPr="00934A13" w:rsidRDefault="007B7840" w:rsidP="00161230">
      <w:pPr>
        <w:rPr>
          <w:rFonts w:ascii="Verdana" w:hAnsi="Verdana" w:cs="Arial"/>
          <w:b/>
          <w:sz w:val="22"/>
          <w:szCs w:val="22"/>
        </w:rPr>
      </w:pPr>
    </w:p>
    <w:sectPr w:rsidR="007B7840" w:rsidRPr="00934A13" w:rsidSect="00271284">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76F" w:rsidRDefault="002B076F">
      <w:r>
        <w:separator/>
      </w:r>
    </w:p>
  </w:endnote>
  <w:endnote w:type="continuationSeparator" w:id="0">
    <w:p w:rsidR="002B076F" w:rsidRDefault="002B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40" w:rsidRPr="004A7C55" w:rsidRDefault="002B076F" w:rsidP="004A7C55">
    <w:pPr>
      <w:pStyle w:val="Footer"/>
      <w:tabs>
        <w:tab w:val="clear" w:pos="4153"/>
        <w:tab w:val="clear" w:pos="8306"/>
        <w:tab w:val="left" w:pos="1410"/>
      </w:tabs>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alt="ESPA" style="position:absolute;margin-left:338.25pt;margin-top:31.25pt;width:76.5pt;height:49.5pt;z-index:1;visibility:visible">
          <v:imagedata r:id="rId1" o:title=""/>
          <w10:wrap type="square"/>
        </v:shape>
      </w:pict>
    </w:r>
    <w:r>
      <w:rPr>
        <w:noProof/>
      </w:rPr>
      <w:pict>
        <v:shape id="Εικόνα 7" o:spid="_x0000_i1025" type="#_x0000_t75" alt="LOGO EATA" style="width:155.25pt;height:93.75pt;visibility:visible">
          <v:imagedata r:id="rId2"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76F" w:rsidRDefault="002B076F">
      <w:r>
        <w:separator/>
      </w:r>
    </w:p>
  </w:footnote>
  <w:footnote w:type="continuationSeparator" w:id="0">
    <w:p w:rsidR="002B076F" w:rsidRDefault="002B07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40" w:rsidRPr="002C518F" w:rsidRDefault="007B7840" w:rsidP="002C518F">
    <w:pPr>
      <w:pStyle w:val="Header"/>
      <w:pBdr>
        <w:bottom w:val="single" w:sz="4" w:space="5" w:color="auto"/>
      </w:pBdr>
      <w:jc w:val="center"/>
      <w:rPr>
        <w:rFonts w:ascii="Verdana" w:hAnsi="Verdana"/>
        <w:b/>
        <w:sz w:val="18"/>
        <w:szCs w:val="18"/>
      </w:rPr>
    </w:pPr>
    <w:r w:rsidRPr="002C518F">
      <w:rPr>
        <w:rFonts w:ascii="Verdana" w:hAnsi="Verdana"/>
        <w:b/>
        <w:sz w:val="18"/>
        <w:szCs w:val="18"/>
      </w:rPr>
      <w:t>ΠΕΡΙΦΕΡΕΙΑΚΟ ΕΠΙΧΕΙΡΗΣΙΑΚΟ ΠΡΟΓΡΑΜΜΑ ΑΤΤΙΚΗΣ 2007-2013</w:t>
    </w:r>
  </w:p>
  <w:p w:rsidR="007B7840" w:rsidRPr="002C518F" w:rsidRDefault="007B7840" w:rsidP="002C518F">
    <w:pPr>
      <w:pStyle w:val="Header"/>
      <w:pBdr>
        <w:bottom w:val="single" w:sz="4" w:space="5" w:color="auto"/>
      </w:pBdr>
      <w:jc w:val="center"/>
      <w:rPr>
        <w:rFonts w:ascii="Verdana" w:hAnsi="Verdana"/>
        <w:b/>
        <w:sz w:val="18"/>
        <w:szCs w:val="18"/>
      </w:rPr>
    </w:pPr>
    <w:r w:rsidRPr="002C518F">
      <w:rPr>
        <w:rFonts w:ascii="Verdana" w:hAnsi="Verdana"/>
        <w:b/>
        <w:sz w:val="18"/>
        <w:szCs w:val="18"/>
      </w:rPr>
      <w:t>ΑΞΟΝΑΣ ΠΡΟΤΕΡΑΙΟΤΗΤΑΣ 2 : ΑΕΙΦΟΡΟΣ ΑΝΑΠΤΥΞΗ ΚΑΙ ΒΕΛΤΙΩΣΗ ΤΗΣ ΠΟΙΟΤΗΤΑΣ ΖΩΗΣ</w:t>
    </w:r>
  </w:p>
  <w:p w:rsidR="007B7840" w:rsidRDefault="007B7840" w:rsidP="002C518F">
    <w:pPr>
      <w:pStyle w:val="Header"/>
      <w:jc w:val="center"/>
      <w:rPr>
        <w:rFonts w:ascii="Verdana" w:hAnsi="Verdana"/>
        <w:b/>
        <w:sz w:val="18"/>
        <w:szCs w:val="18"/>
      </w:rPr>
    </w:pPr>
    <w:r w:rsidRPr="00AC74D0">
      <w:rPr>
        <w:rFonts w:ascii="Verdana" w:hAnsi="Verdana"/>
        <w:b/>
        <w:sz w:val="16"/>
        <w:szCs w:val="16"/>
      </w:rPr>
      <w:t>ΚΩΔΙΚΟΣ ΘΕΜΑΤΙΚΗΣ ΠΡΟ</w:t>
    </w:r>
    <w:r>
      <w:rPr>
        <w:rFonts w:ascii="Verdana" w:hAnsi="Verdana"/>
        <w:b/>
        <w:sz w:val="16"/>
        <w:szCs w:val="16"/>
      </w:rPr>
      <w:t>ΤΕΡΑΙΟΤΗΤΑΣ : ΕΠΕΞΕΡΓΑΣΙΑ ΥΔΑΤΟΣ</w:t>
    </w:r>
    <w:r w:rsidRPr="00AC74D0">
      <w:rPr>
        <w:rFonts w:ascii="Verdana" w:hAnsi="Verdana"/>
        <w:b/>
        <w:sz w:val="16"/>
        <w:szCs w:val="16"/>
      </w:rPr>
      <w:t xml:space="preserve"> (ΛΥΜΑΤΑ)  </w:t>
    </w:r>
    <w:r>
      <w:rPr>
        <w:rFonts w:ascii="Verdana" w:hAnsi="Verdana"/>
        <w:b/>
        <w:sz w:val="16"/>
        <w:szCs w:val="16"/>
      </w:rPr>
      <w:t>(4</w:t>
    </w:r>
    <w:r w:rsidRPr="00AC74D0">
      <w:rPr>
        <w:rFonts w:ascii="Verdana" w:hAnsi="Verdana"/>
        <w:b/>
        <w:sz w:val="16"/>
        <w:szCs w:val="16"/>
      </w:rPr>
      <w:t>6</w:t>
    </w:r>
    <w:r w:rsidRPr="002C518F">
      <w:rPr>
        <w:rFonts w:ascii="Verdana" w:hAnsi="Verdana"/>
        <w:b/>
        <w:sz w:val="18"/>
        <w:szCs w:val="18"/>
      </w:rPr>
      <w:t>)</w:t>
    </w:r>
  </w:p>
  <w:p w:rsidR="007B7840" w:rsidRPr="00AC74D0" w:rsidRDefault="007B7840" w:rsidP="00F67D84">
    <w:pPr>
      <w:pStyle w:val="Header"/>
      <w:spacing w:after="120"/>
      <w:jc w:val="center"/>
      <w:rPr>
        <w:rFonts w:ascii="Verdana" w:hAnsi="Verdana"/>
        <w:sz w:val="16"/>
        <w:szCs w:val="16"/>
      </w:rPr>
    </w:pPr>
    <w:r w:rsidRPr="00AC74D0">
      <w:rPr>
        <w:rFonts w:ascii="Verdana" w:hAnsi="Verdana"/>
        <w:b/>
        <w:sz w:val="16"/>
        <w:szCs w:val="16"/>
      </w:rPr>
      <w:t xml:space="preserve">ΚΑΤΗΓΟΡΙΑ ΠΡΑΞΗΣ: </w:t>
    </w:r>
    <w:r w:rsidRPr="00CD61CC">
      <w:rPr>
        <w:rFonts w:ascii="Verdana" w:hAnsi="Verdana"/>
        <w:b/>
        <w:caps/>
        <w:sz w:val="16"/>
        <w:szCs w:val="16"/>
      </w:rPr>
      <w:t>Επέκταση / κατασκευή δικτύου αποχέτευσης</w:t>
    </w:r>
    <w:r w:rsidRPr="00597932">
      <w:rPr>
        <w:rFonts w:ascii="Verdana" w:hAnsi="Verdana"/>
        <w:b/>
        <w:caps/>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15CBF"/>
    <w:multiLevelType w:val="hybridMultilevel"/>
    <w:tmpl w:val="193C69FE"/>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FB0"/>
    <w:rsid w:val="0006750F"/>
    <w:rsid w:val="000C04CC"/>
    <w:rsid w:val="000C63B4"/>
    <w:rsid w:val="00161230"/>
    <w:rsid w:val="001B5768"/>
    <w:rsid w:val="00223D5A"/>
    <w:rsid w:val="00226FB0"/>
    <w:rsid w:val="00257C65"/>
    <w:rsid w:val="002643CC"/>
    <w:rsid w:val="00271284"/>
    <w:rsid w:val="002B076F"/>
    <w:rsid w:val="002C4CEB"/>
    <w:rsid w:val="002C518F"/>
    <w:rsid w:val="002F494F"/>
    <w:rsid w:val="00303E65"/>
    <w:rsid w:val="00346E19"/>
    <w:rsid w:val="0038096C"/>
    <w:rsid w:val="003E51E2"/>
    <w:rsid w:val="00414F01"/>
    <w:rsid w:val="00416432"/>
    <w:rsid w:val="004368FB"/>
    <w:rsid w:val="00447A21"/>
    <w:rsid w:val="004647B1"/>
    <w:rsid w:val="004A06FB"/>
    <w:rsid w:val="004A7C55"/>
    <w:rsid w:val="004C075E"/>
    <w:rsid w:val="004C6304"/>
    <w:rsid w:val="00501A24"/>
    <w:rsid w:val="00597932"/>
    <w:rsid w:val="005A518F"/>
    <w:rsid w:val="005A69FD"/>
    <w:rsid w:val="00622A09"/>
    <w:rsid w:val="00673967"/>
    <w:rsid w:val="006973A0"/>
    <w:rsid w:val="006A7B1D"/>
    <w:rsid w:val="006B58CB"/>
    <w:rsid w:val="006E18D1"/>
    <w:rsid w:val="007504FF"/>
    <w:rsid w:val="007520D5"/>
    <w:rsid w:val="00774747"/>
    <w:rsid w:val="007B7840"/>
    <w:rsid w:val="007C7FAB"/>
    <w:rsid w:val="007E00CA"/>
    <w:rsid w:val="00842534"/>
    <w:rsid w:val="00855604"/>
    <w:rsid w:val="008F3A49"/>
    <w:rsid w:val="008F3BBC"/>
    <w:rsid w:val="00934A13"/>
    <w:rsid w:val="009529C4"/>
    <w:rsid w:val="00987583"/>
    <w:rsid w:val="009B5F5A"/>
    <w:rsid w:val="009D69E4"/>
    <w:rsid w:val="009E3A42"/>
    <w:rsid w:val="00AC74D0"/>
    <w:rsid w:val="00B11A46"/>
    <w:rsid w:val="00B14292"/>
    <w:rsid w:val="00B31B47"/>
    <w:rsid w:val="00B463A8"/>
    <w:rsid w:val="00B70C8C"/>
    <w:rsid w:val="00B82B1D"/>
    <w:rsid w:val="00B85C1A"/>
    <w:rsid w:val="00B868F2"/>
    <w:rsid w:val="00C60335"/>
    <w:rsid w:val="00CA12E0"/>
    <w:rsid w:val="00CD61CC"/>
    <w:rsid w:val="00D20C6F"/>
    <w:rsid w:val="00D437EA"/>
    <w:rsid w:val="00E203B3"/>
    <w:rsid w:val="00E3474C"/>
    <w:rsid w:val="00E47499"/>
    <w:rsid w:val="00E538D8"/>
    <w:rsid w:val="00EA0182"/>
    <w:rsid w:val="00EE24EE"/>
    <w:rsid w:val="00EF291A"/>
    <w:rsid w:val="00F1005F"/>
    <w:rsid w:val="00F14743"/>
    <w:rsid w:val="00F2114D"/>
    <w:rsid w:val="00F36EDA"/>
    <w:rsid w:val="00F379AF"/>
    <w:rsid w:val="00F67D8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FB0"/>
    <w:rPr>
      <w:sz w:val="24"/>
      <w:szCs w:val="24"/>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26FB0"/>
    <w:pPr>
      <w:tabs>
        <w:tab w:val="center" w:pos="4153"/>
        <w:tab w:val="right" w:pos="8306"/>
      </w:tabs>
    </w:pPr>
  </w:style>
  <w:style w:type="character" w:customStyle="1" w:styleId="HeaderChar">
    <w:name w:val="Header Char"/>
    <w:link w:val="Header"/>
    <w:uiPriority w:val="99"/>
    <w:semiHidden/>
    <w:locked/>
    <w:rPr>
      <w:rFonts w:cs="Times New Roman"/>
      <w:sz w:val="24"/>
      <w:szCs w:val="24"/>
    </w:rPr>
  </w:style>
  <w:style w:type="paragraph" w:styleId="Footer">
    <w:name w:val="footer"/>
    <w:basedOn w:val="Normal"/>
    <w:link w:val="FooterChar"/>
    <w:uiPriority w:val="99"/>
    <w:rsid w:val="00226FB0"/>
    <w:pPr>
      <w:tabs>
        <w:tab w:val="center" w:pos="4153"/>
        <w:tab w:val="right" w:pos="8306"/>
      </w:tabs>
    </w:pPr>
  </w:style>
  <w:style w:type="character" w:customStyle="1" w:styleId="FooterChar">
    <w:name w:val="Footer Char"/>
    <w:link w:val="Footer"/>
    <w:uiPriority w:val="99"/>
    <w:semiHidden/>
    <w:locked/>
    <w:rPr>
      <w:rFonts w:cs="Times New Roman"/>
      <w:sz w:val="24"/>
      <w:szCs w:val="24"/>
    </w:rPr>
  </w:style>
  <w:style w:type="paragraph" w:customStyle="1" w:styleId="a">
    <w:name w:val="Στυλ"/>
    <w:basedOn w:val="Normal"/>
    <w:uiPriority w:val="99"/>
    <w:rsid w:val="001B5768"/>
    <w:pPr>
      <w:autoSpaceDE w:val="0"/>
      <w:autoSpaceDN w:val="0"/>
      <w:adjustRightInd w:val="0"/>
      <w:spacing w:after="160" w:line="240" w:lineRule="exact"/>
    </w:pPr>
    <w:rPr>
      <w:rFonts w:ascii="Verdana" w:hAnsi="Verdana"/>
      <w:sz w:val="20"/>
      <w:szCs w:val="20"/>
      <w:lang w:val="en-US" w:eastAsia="en-US"/>
    </w:rPr>
  </w:style>
  <w:style w:type="paragraph" w:styleId="BalloonText">
    <w:name w:val="Balloon Text"/>
    <w:basedOn w:val="Normal"/>
    <w:link w:val="BalloonTextChar"/>
    <w:uiPriority w:val="99"/>
    <w:semiHidden/>
    <w:rsid w:val="000C04CC"/>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character" w:styleId="CommentReference">
    <w:name w:val="annotation reference"/>
    <w:uiPriority w:val="99"/>
    <w:semiHidden/>
    <w:rsid w:val="000C04CC"/>
    <w:rPr>
      <w:rFonts w:cs="Times New Roman"/>
      <w:sz w:val="16"/>
      <w:szCs w:val="16"/>
    </w:rPr>
  </w:style>
  <w:style w:type="paragraph" w:styleId="CommentText">
    <w:name w:val="annotation text"/>
    <w:basedOn w:val="Normal"/>
    <w:link w:val="CommentTextChar"/>
    <w:uiPriority w:val="99"/>
    <w:semiHidden/>
    <w:rsid w:val="000C04CC"/>
    <w:rPr>
      <w:sz w:val="20"/>
      <w:szCs w:val="20"/>
    </w:rPr>
  </w:style>
  <w:style w:type="character" w:customStyle="1" w:styleId="CommentTextChar">
    <w:name w:val="Comment Text Char"/>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sid w:val="000C04CC"/>
    <w:rPr>
      <w:b/>
      <w:bCs/>
    </w:rPr>
  </w:style>
  <w:style w:type="character" w:customStyle="1" w:styleId="CommentSubjectChar">
    <w:name w:val="Comment Subject Char"/>
    <w:link w:val="CommentSubject"/>
    <w:uiPriority w:val="99"/>
    <w:semiHidden/>
    <w:locked/>
    <w:rPr>
      <w:rFonts w:cs="Times New Roman"/>
      <w:b/>
      <w:bCs/>
      <w:sz w:val="20"/>
      <w:szCs w:val="20"/>
    </w:rPr>
  </w:style>
  <w:style w:type="paragraph" w:styleId="FootnoteText">
    <w:name w:val="footnote text"/>
    <w:basedOn w:val="Normal"/>
    <w:link w:val="FootnoteTextChar"/>
    <w:uiPriority w:val="99"/>
    <w:semiHidden/>
    <w:rsid w:val="000C04CC"/>
    <w:rPr>
      <w:sz w:val="20"/>
      <w:szCs w:val="20"/>
    </w:rPr>
  </w:style>
  <w:style w:type="character" w:customStyle="1" w:styleId="FootnoteTextChar">
    <w:name w:val="Footnote Text Char"/>
    <w:link w:val="FootnoteText"/>
    <w:uiPriority w:val="99"/>
    <w:semiHidden/>
    <w:locked/>
    <w:rPr>
      <w:rFonts w:cs="Times New Roman"/>
      <w:sz w:val="20"/>
      <w:szCs w:val="20"/>
    </w:rPr>
  </w:style>
  <w:style w:type="character" w:styleId="FootnoteReference">
    <w:name w:val="footnote reference"/>
    <w:uiPriority w:val="99"/>
    <w:semiHidden/>
    <w:rsid w:val="000C04CC"/>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432</Words>
  <Characters>2463</Characters>
  <Application>Microsoft Office Word</Application>
  <DocSecurity>0</DocSecurity>
  <Lines>20</Lines>
  <Paragraphs>5</Paragraphs>
  <ScaleCrop>false</ScaleCrop>
  <Company>ΕΥΣ</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Θεοδώρα Ζαχαριά</dc:creator>
  <cp:keywords/>
  <dc:description/>
  <cp:lastModifiedBy>Tasos Kiamos</cp:lastModifiedBy>
  <cp:revision>13</cp:revision>
  <cp:lastPrinted>2008-11-12T13:00:00Z</cp:lastPrinted>
  <dcterms:created xsi:type="dcterms:W3CDTF">2012-07-16T08:39:00Z</dcterms:created>
  <dcterms:modified xsi:type="dcterms:W3CDTF">2012-12-20T13:13:00Z</dcterms:modified>
</cp:coreProperties>
</file>